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3A4" w:rsidRPr="00E00C59" w:rsidRDefault="00E00C59" w:rsidP="00E00C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0C59">
        <w:rPr>
          <w:rFonts w:ascii="Times New Roman" w:hAnsi="Times New Roman" w:cs="Times New Roman"/>
          <w:b/>
          <w:sz w:val="28"/>
          <w:szCs w:val="28"/>
          <w:u w:val="single"/>
        </w:rPr>
        <w:t>PAYSON CITY</w:t>
      </w:r>
      <w:r w:rsidR="00BD3A93">
        <w:rPr>
          <w:rFonts w:ascii="Times New Roman" w:hAnsi="Times New Roman" w:cs="Times New Roman"/>
          <w:b/>
          <w:sz w:val="28"/>
          <w:szCs w:val="28"/>
          <w:u w:val="single"/>
        </w:rPr>
        <w:t xml:space="preserve"> PLANNING COMMISSION</w:t>
      </w:r>
      <w:r w:rsidRPr="00E00C59">
        <w:rPr>
          <w:rFonts w:ascii="Times New Roman" w:hAnsi="Times New Roman" w:cs="Times New Roman"/>
          <w:b/>
          <w:sz w:val="28"/>
          <w:szCs w:val="28"/>
          <w:u w:val="single"/>
        </w:rPr>
        <w:t xml:space="preserve"> AGENDA REQUEST FORM</w:t>
      </w:r>
    </w:p>
    <w:p w:rsidR="00E00C59" w:rsidRPr="00E00C59" w:rsidRDefault="00E00C59" w:rsidP="00E00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E00C59" w:rsidP="00F0095B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DATE OF C</w:t>
      </w:r>
      <w:r w:rsidR="00BD3A93">
        <w:rPr>
          <w:rFonts w:ascii="Times New Roman" w:hAnsi="Times New Roman" w:cs="Times New Roman"/>
          <w:sz w:val="28"/>
          <w:szCs w:val="28"/>
        </w:rPr>
        <w:t>OMMISSION</w:t>
      </w:r>
      <w:r w:rsidRPr="00E00C59">
        <w:rPr>
          <w:rFonts w:ascii="Times New Roman" w:hAnsi="Times New Roman" w:cs="Times New Roman"/>
          <w:sz w:val="28"/>
          <w:szCs w:val="28"/>
        </w:rPr>
        <w:t xml:space="preserve"> MEETING: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C6EC8">
        <w:rPr>
          <w:rFonts w:ascii="Times New Roman" w:hAnsi="Times New Roman" w:cs="Times New Roman"/>
          <w:sz w:val="28"/>
          <w:szCs w:val="28"/>
        </w:rPr>
        <w:t>January 12, 2022</w:t>
      </w:r>
    </w:p>
    <w:p w:rsidR="00E00C59" w:rsidRPr="00E00C59" w:rsidRDefault="00E00C59" w:rsidP="00502871">
      <w:pPr>
        <w:spacing w:after="0" w:line="300" w:lineRule="auto"/>
        <w:ind w:left="5760" w:hanging="5760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TITLE OF ITEM FOR AGENDA:</w:t>
      </w:r>
      <w:r>
        <w:rPr>
          <w:rFonts w:ascii="Times New Roman" w:hAnsi="Times New Roman" w:cs="Times New Roman"/>
          <w:sz w:val="28"/>
          <w:szCs w:val="28"/>
        </w:rPr>
        <w:tab/>
      </w:r>
      <w:r w:rsidR="00AC6EC8">
        <w:rPr>
          <w:rFonts w:ascii="Times New Roman" w:hAnsi="Times New Roman" w:cs="Times New Roman"/>
          <w:sz w:val="28"/>
          <w:szCs w:val="28"/>
        </w:rPr>
        <w:t>Whatcott Subdivision Plat Amendment</w:t>
      </w:r>
    </w:p>
    <w:p w:rsidR="00E00C59" w:rsidRPr="00E00C59" w:rsidRDefault="00E00C59" w:rsidP="00F0095B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WHO IS REQUESTING: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954D7">
        <w:rPr>
          <w:rFonts w:ascii="Times New Roman" w:hAnsi="Times New Roman" w:cs="Times New Roman"/>
          <w:sz w:val="28"/>
          <w:szCs w:val="28"/>
        </w:rPr>
        <w:t>Chris Van Aken</w:t>
      </w: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E00C59" w:rsidP="00F0095B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WHO IS PRESENTING: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954D7">
        <w:rPr>
          <w:rFonts w:ascii="Times New Roman" w:hAnsi="Times New Roman" w:cs="Times New Roman"/>
          <w:sz w:val="28"/>
          <w:szCs w:val="28"/>
        </w:rPr>
        <w:t>Chris Van Aken</w:t>
      </w:r>
    </w:p>
    <w:p w:rsidR="00E00C59" w:rsidRPr="00E00C59" w:rsidRDefault="00E00C59" w:rsidP="00F0095B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LENGTH OF TIME: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02871">
        <w:rPr>
          <w:rFonts w:ascii="Times New Roman" w:hAnsi="Times New Roman" w:cs="Times New Roman"/>
          <w:sz w:val="28"/>
          <w:szCs w:val="28"/>
        </w:rPr>
        <w:t>5</w:t>
      </w:r>
      <w:r>
        <w:rPr>
          <w:sz w:val="24"/>
          <w:szCs w:val="24"/>
        </w:rPr>
        <w:tab/>
      </w:r>
      <w:r w:rsidR="00F0095B">
        <w:rPr>
          <w:sz w:val="24"/>
          <w:szCs w:val="24"/>
        </w:rPr>
        <w:tab/>
      </w:r>
      <w:r w:rsidRPr="00E00C59">
        <w:rPr>
          <w:rFonts w:ascii="Times New Roman" w:hAnsi="Times New Roman" w:cs="Times New Roman"/>
          <w:sz w:val="28"/>
          <w:szCs w:val="28"/>
        </w:rPr>
        <w:t>MINUTES</w:t>
      </w:r>
    </w:p>
    <w:p w:rsidR="00F0095B" w:rsidRDefault="00F0095B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95B" w:rsidRPr="00E00C59" w:rsidRDefault="00F0095B" w:rsidP="00F009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ADDITIONAL PRESENTER’S NAME/COMPANY:</w:t>
      </w:r>
      <w:r>
        <w:rPr>
          <w:rFonts w:ascii="Times New Roman" w:hAnsi="Times New Roman" w:cs="Times New Roman"/>
          <w:sz w:val="28"/>
          <w:szCs w:val="28"/>
        </w:rPr>
        <w:tab/>
      </w:r>
      <w:r w:rsidRPr="00E00C59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E00C59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E00C59">
        <w:rPr>
          <w:rFonts w:ascii="Times New Roman" w:hAnsi="Times New Roman" w:cs="Times New Roman"/>
          <w:sz w:val="28"/>
          <w:szCs w:val="28"/>
        </w:rPr>
      </w:r>
      <w:r w:rsidRPr="00E00C59">
        <w:rPr>
          <w:rFonts w:ascii="Times New Roman" w:hAnsi="Times New Roman" w:cs="Times New Roman"/>
          <w:sz w:val="28"/>
          <w:szCs w:val="28"/>
        </w:rPr>
        <w:fldChar w:fldCharType="separate"/>
      </w:r>
      <w:r w:rsidRPr="00E00C59">
        <w:rPr>
          <w:rFonts w:ascii="Times New Roman" w:hAnsi="Times New Roman" w:cs="Times New Roman"/>
          <w:noProof/>
          <w:sz w:val="28"/>
          <w:szCs w:val="28"/>
        </w:rPr>
        <w:t> </w:t>
      </w:r>
      <w:r w:rsidRPr="00E00C59">
        <w:rPr>
          <w:rFonts w:ascii="Times New Roman" w:hAnsi="Times New Roman" w:cs="Times New Roman"/>
          <w:noProof/>
          <w:sz w:val="28"/>
          <w:szCs w:val="28"/>
        </w:rPr>
        <w:t> </w:t>
      </w:r>
      <w:r w:rsidRPr="00E00C59">
        <w:rPr>
          <w:rFonts w:ascii="Times New Roman" w:hAnsi="Times New Roman" w:cs="Times New Roman"/>
          <w:noProof/>
          <w:sz w:val="28"/>
          <w:szCs w:val="28"/>
        </w:rPr>
        <w:t> </w:t>
      </w:r>
      <w:r w:rsidRPr="00E00C59">
        <w:rPr>
          <w:rFonts w:ascii="Times New Roman" w:hAnsi="Times New Roman" w:cs="Times New Roman"/>
          <w:noProof/>
          <w:sz w:val="28"/>
          <w:szCs w:val="28"/>
        </w:rPr>
        <w:t> </w:t>
      </w:r>
      <w:r w:rsidRPr="00E00C59">
        <w:rPr>
          <w:rFonts w:ascii="Times New Roman" w:hAnsi="Times New Roman" w:cs="Times New Roman"/>
          <w:noProof/>
          <w:sz w:val="28"/>
          <w:szCs w:val="28"/>
        </w:rPr>
        <w:t> </w:t>
      </w:r>
      <w:r w:rsidRPr="00E00C59">
        <w:rPr>
          <w:rFonts w:ascii="Times New Roman" w:hAnsi="Times New Roman" w:cs="Times New Roman"/>
          <w:sz w:val="28"/>
          <w:szCs w:val="28"/>
        </w:rPr>
        <w:fldChar w:fldCharType="end"/>
      </w:r>
    </w:p>
    <w:p w:rsidR="00F0095B" w:rsidRDefault="00F0095B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(developer, applicant, presenter, etc.)</w:t>
      </w:r>
    </w:p>
    <w:p w:rsidR="00F0095B" w:rsidRPr="00E00C59" w:rsidRDefault="00F0095B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F0095B" w:rsidRDefault="00E00C59" w:rsidP="00E00C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0095B">
        <w:rPr>
          <w:rFonts w:ascii="Times New Roman" w:hAnsi="Times New Roman" w:cs="Times New Roman"/>
          <w:b/>
          <w:sz w:val="28"/>
          <w:szCs w:val="28"/>
        </w:rPr>
        <w:t xml:space="preserve">DESIRED ACTION OF </w:t>
      </w:r>
      <w:r w:rsidR="00BD3A93">
        <w:rPr>
          <w:rFonts w:ascii="Times New Roman" w:hAnsi="Times New Roman" w:cs="Times New Roman"/>
          <w:b/>
          <w:sz w:val="28"/>
          <w:szCs w:val="28"/>
        </w:rPr>
        <w:t>PLANNING COMMISSION</w:t>
      </w:r>
      <w:r w:rsidRPr="00F0095B">
        <w:rPr>
          <w:rFonts w:ascii="Times New Roman" w:hAnsi="Times New Roman" w:cs="Times New Roman"/>
          <w:b/>
          <w:sz w:val="28"/>
          <w:szCs w:val="28"/>
        </w:rPr>
        <w:t>:</w:t>
      </w:r>
      <w:r w:rsidRPr="00F0095B">
        <w:rPr>
          <w:rFonts w:ascii="Times New Roman" w:hAnsi="Times New Roman" w:cs="Times New Roman"/>
          <w:b/>
          <w:sz w:val="28"/>
          <w:szCs w:val="28"/>
        </w:rPr>
        <w:tab/>
      </w:r>
      <w:r w:rsidRPr="00F0095B">
        <w:rPr>
          <w:rFonts w:ascii="Times New Roman" w:hAnsi="Times New Roman" w:cs="Times New Roman"/>
          <w:b/>
          <w:sz w:val="28"/>
          <w:szCs w:val="28"/>
        </w:rPr>
        <w:tab/>
      </w: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(Check relevant items)</w:t>
      </w: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AC6EC8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166227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0C59" w:rsidRPr="00E00C5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E00C59" w:rsidRPr="00E00C59">
        <w:rPr>
          <w:rFonts w:ascii="Times New Roman" w:hAnsi="Times New Roman" w:cs="Times New Roman"/>
          <w:sz w:val="28"/>
          <w:szCs w:val="28"/>
        </w:rPr>
        <w:t xml:space="preserve"> CONSENT AGENDA</w:t>
      </w: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Default="00AC6EC8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773782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0C59" w:rsidRPr="00E00C5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E00C59" w:rsidRPr="00E00C59">
        <w:rPr>
          <w:rFonts w:ascii="Times New Roman" w:hAnsi="Times New Roman" w:cs="Times New Roman"/>
          <w:sz w:val="28"/>
          <w:szCs w:val="28"/>
        </w:rPr>
        <w:t xml:space="preserve"> PRESENTATION/DISCUSSION: (NO ACTION)</w:t>
      </w:r>
    </w:p>
    <w:p w:rsidR="00F0095B" w:rsidRPr="00E00C59" w:rsidRDefault="00F0095B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AC6EC8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3528016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54D7">
            <w:rPr>
              <w:rFonts w:ascii="MS Gothic" w:eastAsia="MS Gothic" w:hAnsi="MS Gothic" w:cs="Times New Roman" w:hint="eastAsia"/>
              <w:sz w:val="28"/>
              <w:szCs w:val="28"/>
            </w:rPr>
            <w:t>☒</w:t>
          </w:r>
        </w:sdtContent>
      </w:sdt>
      <w:r w:rsidR="00E00C59" w:rsidRPr="00E00C59">
        <w:rPr>
          <w:rFonts w:ascii="Times New Roman" w:hAnsi="Times New Roman" w:cs="Times New Roman"/>
          <w:sz w:val="28"/>
          <w:szCs w:val="28"/>
        </w:rPr>
        <w:t xml:space="preserve"> PRESENTATION/DISCUSSION: (ACTION NEEDED)</w:t>
      </w: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AC6EC8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770815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54D7">
            <w:rPr>
              <w:rFonts w:ascii="MS Gothic" w:eastAsia="MS Gothic" w:hAnsi="MS Gothic" w:cs="Times New Roman" w:hint="eastAsia"/>
              <w:sz w:val="28"/>
              <w:szCs w:val="28"/>
            </w:rPr>
            <w:t>☐</w:t>
          </w:r>
        </w:sdtContent>
      </w:sdt>
      <w:r w:rsidR="00E00C59" w:rsidRPr="00E00C59">
        <w:rPr>
          <w:rFonts w:ascii="Times New Roman" w:hAnsi="Times New Roman" w:cs="Times New Roman"/>
          <w:sz w:val="28"/>
          <w:szCs w:val="28"/>
        </w:rPr>
        <w:t xml:space="preserve"> WORK SESSION: (NO ACTION)</w:t>
      </w: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DETAILED REASON AND EXPLANATION FOR REQUEST:</w:t>
      </w:r>
    </w:p>
    <w:p w:rsidR="00BD3A93" w:rsidRPr="00E00C59" w:rsidRDefault="00AC6EC8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applicant is asking for a small change to the existing approval for the Whatcott Subdivision</w:t>
      </w:r>
      <w:r w:rsidR="00BA555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The request is to move the property line between Lots 2 and 3 eight feet to the north.</w:t>
      </w:r>
      <w:bookmarkStart w:id="0" w:name="_GoBack"/>
      <w:bookmarkEnd w:id="0"/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  <w:u w:val="dashDotHeavy"/>
        </w:rPr>
      </w:pP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</w:p>
    <w:sectPr w:rsidR="00E00C59" w:rsidRPr="00E00C59" w:rsidSect="00F0095B">
      <w:pgSz w:w="12240" w:h="15840"/>
      <w:pgMar w:top="14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59"/>
    <w:rsid w:val="00484403"/>
    <w:rsid w:val="00502871"/>
    <w:rsid w:val="005F20BC"/>
    <w:rsid w:val="00647207"/>
    <w:rsid w:val="008B2CA7"/>
    <w:rsid w:val="00A55A07"/>
    <w:rsid w:val="00AC6EC8"/>
    <w:rsid w:val="00BA5558"/>
    <w:rsid w:val="00BD3A93"/>
    <w:rsid w:val="00C954D7"/>
    <w:rsid w:val="00E00C59"/>
    <w:rsid w:val="00F0095B"/>
    <w:rsid w:val="00F0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803F2"/>
  <w15:chartTrackingRefBased/>
  <w15:docId w15:val="{6B873139-BDB4-4E5E-96A7-19AF33A4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Holindrake</dc:creator>
  <cp:keywords/>
  <dc:description/>
  <cp:lastModifiedBy>Chris Van Aken</cp:lastModifiedBy>
  <cp:revision>2</cp:revision>
  <dcterms:created xsi:type="dcterms:W3CDTF">2022-01-06T19:38:00Z</dcterms:created>
  <dcterms:modified xsi:type="dcterms:W3CDTF">2022-01-06T19:38:00Z</dcterms:modified>
</cp:coreProperties>
</file>